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73"/>
        <w:gridCol w:w="5558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6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  <w:lang w:val="en-US" w:eastAsia="zh-CN"/>
              </w:rPr>
              <w:t>课程安排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30" w:type="dxa"/>
            <w:tcBorders>
              <w:lef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973" w:type="dxa"/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5558" w:type="dxa"/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授课主题</w:t>
            </w:r>
          </w:p>
        </w:tc>
        <w:tc>
          <w:tcPr>
            <w:tcW w:w="2928" w:type="dxa"/>
            <w:tcBorders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授课嘉宾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7月4日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16:00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第1讲：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中国经济高质量发展的长潮和大浪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1.历史的跨越：中国经济走向高收入阶段和跨越中等收入陷阱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2.经济结构变化：走向服务经济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3.人口老龄化和长寿时代：需求、供给和金融变化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4.全面科技创新和数字化转型大潮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5.2060碳中和：发展范式的根本改变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朱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清华大学国家金融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研究院院长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曾任中国人民银行副行长、国际货币基金组织副总裁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21:00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第2讲：网络安全保险助力行业数字化融合发展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1.我国数字经济发展推动金融科技快速进步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2.数字技术赋能保险业加速数字化转型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3.保险数字化为网络安全保障提供保障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周延礼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全国政协委员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原中国保监会副主席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7月5日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17:00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第3讲：我国金融业的数字化转型与数字金融的创新实践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1.引言：数字化转型是大势所趋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2.我国金融业的数字化转型分析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3.我国数字金融的创新实践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张伟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清华大学国家金融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研究院副院长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清华大学五道口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金融学院党委委员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20:30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第4讲：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金融机构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数字化转型路径探索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1.国际领先金融机构数字化转型方法介绍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2.各类金融机构转型实践与经验教训总结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3.中国金融业数字化转型路径探索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Kilian Berz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波士顿咨询董事总经理兼全球资深合伙人、全球金融业务专项负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责人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Andy Maguire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eastAsia="zh-CN"/>
              </w:rPr>
              <w:t>波士顿咨询董事总经理兼全球资深合伙人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7月6日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16:00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第5讲：保险机构数字化转型制胜关键与实践分享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1.保险行业数字化转型的整体框架与制胜关键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2.通过数字化转型应对人身险行业挑战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3.通过数字化转型应对财产险行业挑战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波士顿咨询董事总经理兼全球合伙人、大中华区保险专项负责人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第6讲：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寿险线上线下结合的客户旅程再造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1.寿险业面临的核心挑战与转型目标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2.数字化与传统渠道结合的客户旅程构建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3.数字化赋能与打造专业代理人队伍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戴文浩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中国太平洋人寿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保险股份有限公司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党委委员、副总经理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7月7日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第7讲：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产险以客户为中心的客户旅程再造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1.产险面临的核心挑战与转型目标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2.构建以客户为中心的数字化旅程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3.数字化旅程再造与落地的关键要素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石得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中国平安财产保险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战略发展中心总经理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21:00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第8讲：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式创新：跨界融合与保险服务生态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1.打造保险+跨界服务生态的关键成功要素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2.保险+健康养老服务生态的创新模式案例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3.支撑服务生态所需的科技与数据能力建设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杜彦斌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泰康保险集团股份有限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公司科技中心总经理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兼任泰家园研发部总经理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7月8日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16:30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第9讲：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以用户为中心 数字化营销及运营获客实践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1.互联网保险的数字化路径和挑战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2.后流量时代的数据红利及数字化营销趋势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3.公域数字化营销方法论：寻找目标客户，保险业线上拉近实战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4.私域数字化运营方法论：以用户为中心，做好以用户为导向的营销策略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5.做好数字化营销与增长的三个建议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康德胜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众安在线财产保险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首席技术官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21:00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第10讲：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线上客户经营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1.线上保险客户旅程与行为洞察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2.互联网保险消费者特点与营销突破口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3.构建保险数字化营销模式的关键点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李明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微民保险代理有限公司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平台产品部总监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7月11日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16:00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第11讲：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保险机构数据能力建设规划——数据能力建设难点与应对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1.数据能力建设是数字化转型的基础引擎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2.保险机构数据能力建设要点难点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3.保险机构数据能力建设落地实践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</w:rPr>
              <w:t>何铮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德勤华永会计师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事务所中国合伙人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21:00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第12讲：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保险公司数据治理体系建设与实践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数据治理的背景和意义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数据治理的工作体系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数据治理面临的典型问题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数据治理的实践分享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数据治理的展望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何金虎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泰康在线财产保险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信息技术中心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大数据部总经理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7月12日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16:00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第13讲：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太保寿险第四张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表价值管理体系应用实践分享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构建价值管理体系的初衷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构建价值管理体系的难点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价值管理体系建设的成效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李珊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中国太平洋人寿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保险股份有限公司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团政业务经营中心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21:00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第14讲：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车险理赔数字化转型实践探索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车险理赔欺诈面临趋势与挑战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2.车险理赔数字化运营风控体系建设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3.车险理赔数字化转型成效分析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4.车险理赔数字化转型策略与建议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顾胜文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大家财产保险有限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责任公司车险理赔部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7月13日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16:00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讲：依法合规、守正创新--互联网保险需要原则性创新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1.杠杆红利--在合规体系下谈创新路径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2.严守红线--在合规体系下谈筑牢底线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郭翔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长城人寿保险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  <w:t>创新发展部负责人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/>
    <w:sectPr>
      <w:footerReference r:id="rId3" w:type="default"/>
      <w:pgSz w:w="11906" w:h="16838"/>
      <w:pgMar w:top="1701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B3D0C"/>
    <w:rsid w:val="02160018"/>
    <w:rsid w:val="02BF3875"/>
    <w:rsid w:val="0383037A"/>
    <w:rsid w:val="04641D9A"/>
    <w:rsid w:val="062B471B"/>
    <w:rsid w:val="095953E8"/>
    <w:rsid w:val="09FE3D78"/>
    <w:rsid w:val="0CE64C31"/>
    <w:rsid w:val="0E634E52"/>
    <w:rsid w:val="1195683E"/>
    <w:rsid w:val="11B351C8"/>
    <w:rsid w:val="143C5156"/>
    <w:rsid w:val="14AB54C4"/>
    <w:rsid w:val="18BD6C4F"/>
    <w:rsid w:val="1DE16C2E"/>
    <w:rsid w:val="1E1314B8"/>
    <w:rsid w:val="1F532553"/>
    <w:rsid w:val="203109E6"/>
    <w:rsid w:val="24A62982"/>
    <w:rsid w:val="29784167"/>
    <w:rsid w:val="2A5528E1"/>
    <w:rsid w:val="2DBF74C3"/>
    <w:rsid w:val="305463BD"/>
    <w:rsid w:val="315B2D0B"/>
    <w:rsid w:val="33046385"/>
    <w:rsid w:val="33D2119B"/>
    <w:rsid w:val="34964CA2"/>
    <w:rsid w:val="367E5C94"/>
    <w:rsid w:val="373949FA"/>
    <w:rsid w:val="3A592422"/>
    <w:rsid w:val="3C4C5A53"/>
    <w:rsid w:val="3CDD79F6"/>
    <w:rsid w:val="3EA83300"/>
    <w:rsid w:val="406D6C00"/>
    <w:rsid w:val="41751E1D"/>
    <w:rsid w:val="42FE2761"/>
    <w:rsid w:val="44CF34FF"/>
    <w:rsid w:val="460A14F1"/>
    <w:rsid w:val="49191199"/>
    <w:rsid w:val="499D1F61"/>
    <w:rsid w:val="4E750896"/>
    <w:rsid w:val="57691688"/>
    <w:rsid w:val="5922570A"/>
    <w:rsid w:val="5A5540C9"/>
    <w:rsid w:val="5AFA5097"/>
    <w:rsid w:val="5B492115"/>
    <w:rsid w:val="5C8A510F"/>
    <w:rsid w:val="5DC05222"/>
    <w:rsid w:val="5E511E48"/>
    <w:rsid w:val="5F8A6291"/>
    <w:rsid w:val="614028CA"/>
    <w:rsid w:val="621F7AE8"/>
    <w:rsid w:val="64BC31E9"/>
    <w:rsid w:val="65AB200C"/>
    <w:rsid w:val="660A7DAC"/>
    <w:rsid w:val="66D432F8"/>
    <w:rsid w:val="67D434DE"/>
    <w:rsid w:val="691639B1"/>
    <w:rsid w:val="6AF57D83"/>
    <w:rsid w:val="72DE70CA"/>
    <w:rsid w:val="73042853"/>
    <w:rsid w:val="76847C29"/>
    <w:rsid w:val="769C5B6D"/>
    <w:rsid w:val="76B56D2B"/>
    <w:rsid w:val="791D0158"/>
    <w:rsid w:val="79373C65"/>
    <w:rsid w:val="7B56036C"/>
    <w:rsid w:val="7EE2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Emphasis"/>
    <w:basedOn w:val="6"/>
    <w:qFormat/>
    <w:uiPriority w:val="0"/>
    <w:rPr>
      <w:i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2022-04-13T01:09:00Z</dcterms:created>
  <dc:creator>caiweibo</dc:creator>
  <cp:lastModifiedBy>菜菜</cp:lastModifiedBy>
  <cp:lastPrinted>2022-05-07T10:24:00Z</cp:lastPrinted>
  <dcterms:modified xsi:type="dcterms:W3CDTF">2022-05-16T00:45:07Z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6094789DB61F4C6AB871BAAE384DCB8E</vt:lpwstr>
  </property>
</Properties>
</file>